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80F69" w:rsidRDefault="004E154B">
      <w:r>
        <w:rPr>
          <w:noProof/>
          <w:lang w:val="en-GB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-38099</wp:posOffset>
                </wp:positionH>
                <wp:positionV relativeFrom="paragraph">
                  <wp:posOffset>0</wp:posOffset>
                </wp:positionV>
                <wp:extent cx="8924925" cy="425450"/>
                <wp:effectExtent l="0" t="0" r="0" b="0"/>
                <wp:wrapSquare wrapText="bothSides" distT="0" distB="0" distL="114300" distR="11430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88300" y="3572038"/>
                          <a:ext cx="8915400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80F69" w:rsidRDefault="004E154B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Hoja de información de dibujos animados para discutir el estudio de PCC ISARIC / OMS con niños pequeños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0</wp:posOffset>
                </wp:positionV>
                <wp:extent cx="8924925" cy="425450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24925" cy="425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GB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457200</wp:posOffset>
                </wp:positionV>
                <wp:extent cx="8976360" cy="2649381"/>
                <wp:effectExtent l="0" t="0" r="0" b="0"/>
                <wp:wrapSquare wrapText="bothSides" distT="0" distB="0" distL="114300" distR="114300"/>
                <wp:docPr id="2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76360" cy="2649381"/>
                          <a:chOff x="857820" y="2455310"/>
                          <a:chExt cx="8976359" cy="2649381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857820" y="2455310"/>
                            <a:ext cx="8976359" cy="2649381"/>
                            <a:chOff x="103188" y="519113"/>
                            <a:chExt cx="7066089" cy="2649546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103188" y="519113"/>
                              <a:ext cx="7066075" cy="264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80F69" w:rsidRDefault="00980F6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251488" y="519113"/>
                              <a:ext cx="6651099" cy="1903358"/>
                              <a:chOff x="251488" y="519113"/>
                              <a:chExt cx="6651099" cy="1903358"/>
                            </a:xfrm>
                          </wpg:grpSpPr>
                          <pic:pic xmlns:pic="http://schemas.openxmlformats.org/drawingml/2006/picture">
                            <pic:nvPicPr>
                              <pic:cNvPr id="6" name="Shape 6"/>
                              <pic:cNvPicPr preferRelativeResize="0"/>
                            </pic:nvPicPr>
                            <pic:blipFill rotWithShape="1">
                              <a:blip r:embed="rId7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251488" y="526451"/>
                                <a:ext cx="1576599" cy="18886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Shape 7"/>
                              <pic:cNvPicPr preferRelativeResize="0"/>
                            </pic:nvPicPr>
                            <pic:blipFill rotWithShape="1">
                              <a:blip r:embed="rId8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2158919" y="519113"/>
                                <a:ext cx="1902479" cy="19033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8" name="Right Arrow 8"/>
                            <wps:cNvSpPr/>
                            <wps:spPr>
                              <a:xfrm>
                                <a:off x="4153056" y="1211239"/>
                                <a:ext cx="1010906" cy="519094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9993"/>
                                </a:avLst>
                              </a:prstGeom>
                              <a:gradFill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 scaled="0"/>
                              </a:gradFill>
                              <a:ln w="9525" cap="flat" cmpd="sng">
                                <a:solidFill>
                                  <a:srgbClr val="4A7EB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4901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980F69" w:rsidRDefault="00980F6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9" name="Shape 9"/>
                              <pic:cNvPicPr preferRelativeResize="0"/>
                            </pic:nvPicPr>
                            <pic:blipFill rotWithShape="1">
                              <a:blip r:embed="rId9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5495239" y="523223"/>
                                <a:ext cx="1407348" cy="18951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s:wsp>
                          <wps:cNvPr id="10" name="Rectangle 10"/>
                          <wps:cNvSpPr/>
                          <wps:spPr>
                            <a:xfrm>
                              <a:off x="103188" y="2426298"/>
                              <a:ext cx="7066089" cy="7423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80F69" w:rsidRDefault="004E154B">
                                <w:pPr>
                                  <w:jc w:val="both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8"/>
                                  </w:rPr>
                                  <w:t xml:space="preserve">Queremos entender mejor sobre lo que te está haciendo sentir mal para que podamos ayudar a otros niños como tú. Para eso, recopilaremos datos de tus registros médicos, incluidos los medicamentos tomados y los resultados de laboratorio. Toda la información </w:t>
                                </w:r>
                                <w:r>
                                  <w:rPr>
                                    <w:color w:val="000000"/>
                                    <w:sz w:val="28"/>
                                  </w:rPr>
                                  <w:t>se estudiará utilizar tu nombre, solo nosotros conocemos tu información personal.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457200</wp:posOffset>
                </wp:positionV>
                <wp:extent cx="8976360" cy="2649381"/>
                <wp:effectExtent b="0" l="0" r="0" t="0"/>
                <wp:wrapSquare wrapText="bothSides" distB="0" distT="0" distL="114300" distR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76360" cy="264938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980F69">
      <w:footerReference w:type="default" r:id="rId11"/>
      <w:pgSz w:w="16840" w:h="1190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E154B">
      <w:r>
        <w:separator/>
      </w:r>
    </w:p>
  </w:endnote>
  <w:endnote w:type="continuationSeparator" w:id="0">
    <w:p w:rsidR="00000000" w:rsidRDefault="004E1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F69" w:rsidRDefault="004E154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7748"/>
      </w:tabs>
      <w:rPr>
        <w:color w:val="000000"/>
      </w:rPr>
    </w:pPr>
    <w:r>
      <w:rPr>
        <w:color w:val="000000"/>
      </w:rPr>
      <w:t xml:space="preserve">ISARIC CCP </w:t>
    </w:r>
    <w:proofErr w:type="spellStart"/>
    <w:r>
      <w:rPr>
        <w:color w:val="000000"/>
      </w:rPr>
      <w:t>Cartoon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for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explaining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study</w:t>
    </w:r>
    <w:proofErr w:type="spellEnd"/>
    <w:r>
      <w:rPr>
        <w:color w:val="000000"/>
      </w:rPr>
      <w:t xml:space="preserve"> to </w:t>
    </w:r>
    <w:proofErr w:type="spellStart"/>
    <w:r>
      <w:rPr>
        <w:color w:val="000000"/>
      </w:rPr>
      <w:t>young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children</w:t>
    </w:r>
    <w:proofErr w:type="spellEnd"/>
    <w:r>
      <w:rPr>
        <w:color w:val="000000"/>
      </w:rPr>
      <w:t xml:space="preserve"> v3.1 01FEB2020/ Dibujos utilizados para explicar el estudio a niños, v1.0 05ABR2020 </w:t>
    </w:r>
    <w:proofErr w:type="spellStart"/>
    <w:r>
      <w:rPr>
        <w:color w:val="000000"/>
      </w:rPr>
      <w:t>RepDom</w:t>
    </w:r>
    <w:proofErr w:type="spellEnd"/>
  </w:p>
  <w:p w:rsidR="00980F69" w:rsidRDefault="00980F69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E154B">
      <w:r>
        <w:separator/>
      </w:r>
    </w:p>
  </w:footnote>
  <w:footnote w:type="continuationSeparator" w:id="0">
    <w:p w:rsidR="00000000" w:rsidRDefault="004E15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69"/>
    <w:rsid w:val="004E154B"/>
    <w:rsid w:val="0098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0B4215-7720-4BE1-B925-F9A76AAD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s-DO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20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Jamieson</dc:creator>
  <cp:lastModifiedBy>Nina Jamieson</cp:lastModifiedBy>
  <cp:revision>2</cp:revision>
  <dcterms:created xsi:type="dcterms:W3CDTF">2020-05-11T08:06:00Z</dcterms:created>
  <dcterms:modified xsi:type="dcterms:W3CDTF">2020-05-11T08:06:00Z</dcterms:modified>
</cp:coreProperties>
</file>